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39F" w:rsidRDefault="00A61D11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9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2B3">
        <w:rPr>
          <w:noProof/>
        </w:rPr>
        <w:lastRenderedPageBreak/>
        <mc:AlternateContent>
          <mc:Choice Requires="wpg">
            <w:drawing>
              <wp:anchor distT="0" distB="0" distL="228600" distR="228600" simplePos="0" relativeHeight="251660288" behindDoc="1" locked="0" layoutInCell="1" allowOverlap="1" wp14:anchorId="46C643AB" wp14:editId="3F1EE1BF">
                <wp:simplePos x="0" y="0"/>
                <wp:positionH relativeFrom="margin">
                  <wp:posOffset>3524250</wp:posOffset>
                </wp:positionH>
                <wp:positionV relativeFrom="margin">
                  <wp:posOffset>1</wp:posOffset>
                </wp:positionV>
                <wp:extent cx="3095625" cy="3787907"/>
                <wp:effectExtent l="0" t="0" r="9525" b="3175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3787907"/>
                          <a:chOff x="0" y="6542"/>
                          <a:chExt cx="1828800" cy="8144497"/>
                        </a:xfrm>
                      </wpg:grpSpPr>
                      <wps:wsp>
                        <wps:cNvPr id="203" name="Rectangle 203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61D11" w:rsidRDefault="00A61D11" w:rsidP="00A61D11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First, you will deconstruct your book, making a book burst. </w:t>
                              </w:r>
                            </w:p>
                            <w:p w:rsidR="00A61D11" w:rsidRDefault="00A61D11" w:rsidP="00A61D11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You will divide your book into either 3 sections or 4 sections.  Each section will be a different style of book arts, with the first as the book burst.</w:t>
                              </w:r>
                            </w:p>
                            <w:p w:rsidR="00A61D11" w:rsidRDefault="00A61D11" w:rsidP="00A61D11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There are several different options available to you and the skies the limit for your creativity.  They do need to hang together as a grouping or be installed together.</w:t>
                              </w:r>
                            </w:p>
                            <w:p w:rsidR="00A61D11" w:rsidRDefault="00A61D11" w:rsidP="00A61D11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You can use the cover, you can cut strips, etc.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6542"/>
                            <a:ext cx="1828800" cy="9110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1D11" w:rsidRDefault="00A61D11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 xml:space="preserve">Deconstructing a book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643AB" id="Group 201" o:spid="_x0000_s1026" style="position:absolute;margin-left:277.5pt;margin-top:0;width:243.75pt;height:298.25pt;z-index:-251656192;mso-wrap-distance-left:18pt;mso-wrap-distance-right:18pt;mso-position-horizontal-relative:margin;mso-position-vertical-relative:margin;mso-width-relative:margin;mso-height-relative:margin" coordorigin=",65" coordsize="18288,81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">
                <v:rect id="Rectangle 203" o:spid="_x0000_s1027" style="position:absolute;top:9272;width:18288;height:72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pk8YA&#10;AADcAAAADwAAAGRycy9kb3ducmV2LnhtbESPT2vCQBTE74LfYXmCl6IbLRSNriKKUOoh/kM8PrLP&#10;JJh9G7JrTPvpu4WCx2FmfsPMl60pRUO1KywrGA0jEMSp1QVnCs6n7WACwnlkjaVlUvBNDpaLbmeO&#10;sbZPPlBz9JkIEHYxKsi9r2IpXZqTQTe0FXHwbrY26IOsM6lrfAa4KeU4ij6kwYLDQo4VrXNK78eH&#10;UfCWrLfJ5rprLubkfpJqut81Xyul+r12NQPhqfWv8H/7UysYR+/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Ypk8YAAADcAAAADwAAAAAAAAAAAAAAAACYAgAAZHJz&#10;L2Rvd25yZXYueG1sUEsFBgAAAAAEAAQA9QAAAIsDAAAAAA==&#10;" fillcolor="#5b9bd5 [3204]" stroked="f" strokeweight="1pt">
                  <v:textbox inset=",14.4pt,8.64pt,18pt">
                    <w:txbxContent>
                      <w:p w:rsidR="00A61D11" w:rsidRDefault="00A61D11" w:rsidP="00A61D11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First, you will deconstruct your book, making a book burst. </w:t>
                        </w:r>
                      </w:p>
                      <w:p w:rsidR="00A61D11" w:rsidRDefault="00A61D11" w:rsidP="00A61D11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You will divide your book into either 3 sections or 4 sections.  Each section will be a different style of book arts, with the first as the book burst.</w:t>
                        </w:r>
                      </w:p>
                      <w:p w:rsidR="00A61D11" w:rsidRDefault="00A61D11" w:rsidP="00A61D11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There are several different options available to you and the skies the limit for your creativity.  They do need to hang together as a grouping or be installed together.</w:t>
                        </w:r>
                      </w:p>
                      <w:p w:rsidR="00A61D11" w:rsidRDefault="00A61D11" w:rsidP="00A61D11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You can use the cover, you can cut strips, etc.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8" type="#_x0000_t202" style="position:absolute;top:65;width:18288;height:91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nSsIA&#10;AADcAAAADwAAAGRycy9kb3ducmV2LnhtbESPQWvCQBSE7wX/w/IEb3UTaaRE1yAtbb02euntkX0m&#10;wezbsPuq8d93C4Ueh5n5htlWkxvUlULsPRvIlxko4sbbnlsDp+Pb4zOoKMgWB89k4E4Rqt3sYYul&#10;9Tf+pGstrUoQjiUa6ETGUuvYdOQwLv1InLyzDw4lydBqG/CW4G7Qqyxba4c9p4UOR3rpqLnU386A&#10;vMf8UJzkYx2+itfC1poCaWMW82m/ASU0yX/4r32wBlbZE/yeSUdA7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qdKwgAAANwAAAAPAAAAAAAAAAAAAAAAAJgCAABkcnMvZG93&#10;bnJldi54bWxQSwUGAAAAAAQABAD1AAAAhwMAAAAA&#10;" fillcolor="white [3212]" stroked="f" strokeweight=".5pt">
                  <v:textbox inset=",7.2pt,,7.2pt">
                    <w:txbxContent>
                      <w:p w:rsidR="00A61D11" w:rsidRDefault="00A61D11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5B9BD5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aps/>
                            <w:color w:val="5B9BD5" w:themeColor="accent1"/>
                            <w:sz w:val="28"/>
                            <w:szCs w:val="28"/>
                          </w:rPr>
                          <w:t xml:space="preserve">Deconstructing a book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7C32119" wp14:editId="63D981E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25496" cy="3767328"/>
            <wp:effectExtent l="0" t="0" r="0" b="5080"/>
            <wp:wrapSquare wrapText="lef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9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496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814161" cy="3752215"/>
            <wp:effectExtent l="0" t="0" r="571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9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762" cy="376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943100" cy="25685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9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886" cy="257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646">
        <w:tab/>
      </w:r>
      <w:bookmarkStart w:id="0" w:name="_GoBack"/>
      <w:r w:rsidR="005F5646">
        <w:rPr>
          <w:noProof/>
        </w:rPr>
        <w:drawing>
          <wp:inline distT="0" distB="0" distL="0" distR="0" wp14:anchorId="69BEE412" wp14:editId="5B4069BE">
            <wp:extent cx="3209925" cy="24074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9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872" cy="240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F5646">
        <w:tab/>
      </w:r>
    </w:p>
    <w:p w:rsidR="00A61D11" w:rsidRDefault="00A61D11"/>
    <w:p w:rsidR="00A61D11" w:rsidRDefault="00A61D11">
      <w:r>
        <w:t>Grading:</w:t>
      </w:r>
    </w:p>
    <w:tbl>
      <w:tblPr>
        <w:tblStyle w:val="TableGrid"/>
        <w:tblW w:w="0" w:type="auto"/>
        <w:tblInd w:w="-612" w:type="dxa"/>
        <w:tblLook w:val="04A0" w:firstRow="1" w:lastRow="0" w:firstColumn="1" w:lastColumn="0" w:noHBand="0" w:noVBand="1"/>
      </w:tblPr>
      <w:tblGrid>
        <w:gridCol w:w="1886"/>
        <w:gridCol w:w="1887"/>
        <w:gridCol w:w="1237"/>
        <w:gridCol w:w="1284"/>
        <w:gridCol w:w="2044"/>
        <w:gridCol w:w="807"/>
        <w:gridCol w:w="817"/>
      </w:tblGrid>
      <w:tr w:rsidR="00EA3BE2" w:rsidTr="00BA7C76">
        <w:tc>
          <w:tcPr>
            <w:tcW w:w="1886" w:type="dxa"/>
          </w:tcPr>
          <w:p w:rsidR="00EA3BE2" w:rsidRDefault="00EA3BE2" w:rsidP="004C2E75">
            <w:r>
              <w:t>Criteria</w:t>
            </w:r>
          </w:p>
        </w:tc>
        <w:tc>
          <w:tcPr>
            <w:tcW w:w="1887" w:type="dxa"/>
          </w:tcPr>
          <w:p w:rsidR="00EA3BE2" w:rsidRDefault="00EA3BE2" w:rsidP="004C2E75">
            <w:r>
              <w:t>Excellent</w:t>
            </w:r>
          </w:p>
        </w:tc>
        <w:tc>
          <w:tcPr>
            <w:tcW w:w="1237" w:type="dxa"/>
          </w:tcPr>
          <w:p w:rsidR="00EA3BE2" w:rsidRDefault="00EA3BE2" w:rsidP="004C2E75">
            <w:r>
              <w:t>Good</w:t>
            </w:r>
          </w:p>
        </w:tc>
        <w:tc>
          <w:tcPr>
            <w:tcW w:w="1284" w:type="dxa"/>
          </w:tcPr>
          <w:p w:rsidR="00EA3BE2" w:rsidRDefault="00EA3BE2" w:rsidP="004C2E75">
            <w:r>
              <w:t>Average</w:t>
            </w:r>
          </w:p>
        </w:tc>
        <w:tc>
          <w:tcPr>
            <w:tcW w:w="2044" w:type="dxa"/>
          </w:tcPr>
          <w:p w:rsidR="00EA3BE2" w:rsidRDefault="00EA3BE2" w:rsidP="004C2E75">
            <w:r>
              <w:t>Needs Work</w:t>
            </w:r>
          </w:p>
        </w:tc>
        <w:tc>
          <w:tcPr>
            <w:tcW w:w="807" w:type="dxa"/>
          </w:tcPr>
          <w:p w:rsidR="00EA3BE2" w:rsidRDefault="00EA3BE2" w:rsidP="004C2E75">
            <w:r>
              <w:t>Student total</w:t>
            </w:r>
          </w:p>
        </w:tc>
        <w:tc>
          <w:tcPr>
            <w:tcW w:w="817" w:type="dxa"/>
          </w:tcPr>
          <w:p w:rsidR="00EA3BE2" w:rsidRDefault="00EA3BE2" w:rsidP="004C2E75">
            <w:r>
              <w:t>Teacher total</w:t>
            </w:r>
          </w:p>
        </w:tc>
      </w:tr>
      <w:tr w:rsidR="00EA3BE2" w:rsidTr="00BA7C76">
        <w:tc>
          <w:tcPr>
            <w:tcW w:w="1886" w:type="dxa"/>
          </w:tcPr>
          <w:p w:rsidR="00EA3BE2" w:rsidRDefault="00EA3BE2" w:rsidP="004C2E75">
            <w:r>
              <w:t xml:space="preserve">Book burst created </w:t>
            </w:r>
          </w:p>
        </w:tc>
        <w:tc>
          <w:tcPr>
            <w:tcW w:w="1887" w:type="dxa"/>
          </w:tcPr>
          <w:p w:rsidR="00EA3BE2" w:rsidRDefault="00EA3BE2" w:rsidP="004C2E75">
            <w:r>
              <w:t>4</w:t>
            </w:r>
          </w:p>
        </w:tc>
        <w:tc>
          <w:tcPr>
            <w:tcW w:w="1237" w:type="dxa"/>
          </w:tcPr>
          <w:p w:rsidR="00EA3BE2" w:rsidRDefault="00EA3BE2" w:rsidP="004C2E75">
            <w:r>
              <w:t>3</w:t>
            </w:r>
          </w:p>
        </w:tc>
        <w:tc>
          <w:tcPr>
            <w:tcW w:w="1284" w:type="dxa"/>
          </w:tcPr>
          <w:p w:rsidR="00EA3BE2" w:rsidRDefault="00EA3BE2" w:rsidP="004C2E75">
            <w:r>
              <w:t>2</w:t>
            </w:r>
          </w:p>
        </w:tc>
        <w:tc>
          <w:tcPr>
            <w:tcW w:w="2044" w:type="dxa"/>
          </w:tcPr>
          <w:p w:rsidR="00EA3BE2" w:rsidRDefault="00EA3BE2" w:rsidP="004C2E75">
            <w:r>
              <w:t>1</w:t>
            </w:r>
          </w:p>
        </w:tc>
        <w:tc>
          <w:tcPr>
            <w:tcW w:w="807" w:type="dxa"/>
          </w:tcPr>
          <w:p w:rsidR="00EA3BE2" w:rsidRDefault="00EA3BE2" w:rsidP="004C2E75"/>
        </w:tc>
        <w:tc>
          <w:tcPr>
            <w:tcW w:w="817" w:type="dxa"/>
          </w:tcPr>
          <w:p w:rsidR="00EA3BE2" w:rsidRDefault="00EA3BE2" w:rsidP="004C2E75"/>
        </w:tc>
      </w:tr>
      <w:tr w:rsidR="00EA3BE2" w:rsidTr="00BA7C76">
        <w:tc>
          <w:tcPr>
            <w:tcW w:w="1886" w:type="dxa"/>
          </w:tcPr>
          <w:p w:rsidR="00EA3BE2" w:rsidRDefault="00EA3BE2" w:rsidP="004C2E75">
            <w:r>
              <w:t>Craftsmanship</w:t>
            </w:r>
            <w:r w:rsidR="00BA7C76">
              <w:t xml:space="preserve"> of all 3 sections of books, cut straight if intention was straight, curved, </w:t>
            </w:r>
            <w:proofErr w:type="spellStart"/>
            <w:r w:rsidR="00BA7C76">
              <w:t>etc</w:t>
            </w:r>
            <w:proofErr w:type="spellEnd"/>
          </w:p>
        </w:tc>
        <w:tc>
          <w:tcPr>
            <w:tcW w:w="1887" w:type="dxa"/>
          </w:tcPr>
          <w:p w:rsidR="00EA3BE2" w:rsidRDefault="00EA3BE2" w:rsidP="004C2E75">
            <w:r>
              <w:t>4</w:t>
            </w:r>
          </w:p>
        </w:tc>
        <w:tc>
          <w:tcPr>
            <w:tcW w:w="1237" w:type="dxa"/>
          </w:tcPr>
          <w:p w:rsidR="00EA3BE2" w:rsidRDefault="00EA3BE2" w:rsidP="004C2E75">
            <w:r>
              <w:t>3</w:t>
            </w:r>
          </w:p>
        </w:tc>
        <w:tc>
          <w:tcPr>
            <w:tcW w:w="1284" w:type="dxa"/>
          </w:tcPr>
          <w:p w:rsidR="00EA3BE2" w:rsidRDefault="00EA3BE2" w:rsidP="004C2E75">
            <w:r>
              <w:t>2</w:t>
            </w:r>
          </w:p>
        </w:tc>
        <w:tc>
          <w:tcPr>
            <w:tcW w:w="2044" w:type="dxa"/>
          </w:tcPr>
          <w:p w:rsidR="00EA3BE2" w:rsidRDefault="00EA3BE2" w:rsidP="004C2E75">
            <w:r>
              <w:t>1</w:t>
            </w:r>
          </w:p>
        </w:tc>
        <w:tc>
          <w:tcPr>
            <w:tcW w:w="807" w:type="dxa"/>
          </w:tcPr>
          <w:p w:rsidR="00EA3BE2" w:rsidRDefault="00EA3BE2" w:rsidP="004C2E75"/>
        </w:tc>
        <w:tc>
          <w:tcPr>
            <w:tcW w:w="817" w:type="dxa"/>
          </w:tcPr>
          <w:p w:rsidR="00EA3BE2" w:rsidRDefault="00EA3BE2" w:rsidP="004C2E75"/>
        </w:tc>
      </w:tr>
      <w:tr w:rsidR="00BA7C76" w:rsidTr="00BA7C76">
        <w:tc>
          <w:tcPr>
            <w:tcW w:w="1886" w:type="dxa"/>
          </w:tcPr>
          <w:p w:rsidR="00BA7C76" w:rsidRDefault="00BA7C76" w:rsidP="004C2E75">
            <w:r>
              <w:t>Creativity of the 3 different book arts, they are part of a whole, installed together</w:t>
            </w:r>
          </w:p>
        </w:tc>
        <w:tc>
          <w:tcPr>
            <w:tcW w:w="1887" w:type="dxa"/>
          </w:tcPr>
          <w:p w:rsidR="00BA7C76" w:rsidRDefault="00BA7C76" w:rsidP="004C2E75">
            <w:r>
              <w:t>4</w:t>
            </w:r>
          </w:p>
        </w:tc>
        <w:tc>
          <w:tcPr>
            <w:tcW w:w="1237" w:type="dxa"/>
          </w:tcPr>
          <w:p w:rsidR="00BA7C76" w:rsidRDefault="00BA7C76" w:rsidP="004C2E75">
            <w:r>
              <w:t>3</w:t>
            </w:r>
          </w:p>
        </w:tc>
        <w:tc>
          <w:tcPr>
            <w:tcW w:w="1284" w:type="dxa"/>
          </w:tcPr>
          <w:p w:rsidR="00BA7C76" w:rsidRDefault="00BA7C76" w:rsidP="004C2E75">
            <w:r>
              <w:t>2</w:t>
            </w:r>
          </w:p>
        </w:tc>
        <w:tc>
          <w:tcPr>
            <w:tcW w:w="2044" w:type="dxa"/>
          </w:tcPr>
          <w:p w:rsidR="00BA7C76" w:rsidRDefault="00BA7C76" w:rsidP="004C2E75">
            <w:r>
              <w:t>1</w:t>
            </w:r>
          </w:p>
        </w:tc>
        <w:tc>
          <w:tcPr>
            <w:tcW w:w="807" w:type="dxa"/>
          </w:tcPr>
          <w:p w:rsidR="00BA7C76" w:rsidRDefault="00BA7C76" w:rsidP="004C2E75"/>
        </w:tc>
        <w:tc>
          <w:tcPr>
            <w:tcW w:w="817" w:type="dxa"/>
          </w:tcPr>
          <w:p w:rsidR="00BA7C76" w:rsidRDefault="00BA7C76" w:rsidP="004C2E75"/>
        </w:tc>
      </w:tr>
      <w:tr w:rsidR="00EA3BE2" w:rsidTr="00BA7C76">
        <w:tc>
          <w:tcPr>
            <w:tcW w:w="1886" w:type="dxa"/>
          </w:tcPr>
          <w:p w:rsidR="00EA3BE2" w:rsidRDefault="00EA3BE2" w:rsidP="004C2E75">
            <w:r>
              <w:t xml:space="preserve">Work ethic/professionalism:  </w:t>
            </w:r>
          </w:p>
        </w:tc>
        <w:tc>
          <w:tcPr>
            <w:tcW w:w="1887" w:type="dxa"/>
          </w:tcPr>
          <w:p w:rsidR="00EA3BE2" w:rsidRDefault="00EA3BE2" w:rsidP="004C2E75">
            <w:r>
              <w:t xml:space="preserve">Work ethic/professionalism:  </w:t>
            </w:r>
            <w:r>
              <w:tab/>
              <w:t xml:space="preserve">Positive attitude, worked every day, always on task, did not complain about the assignment, on time,   and took the assignment further, </w:t>
            </w:r>
            <w:r>
              <w:lastRenderedPageBreak/>
              <w:t>challenged yourself and showed a high dedication to learning and improvement, asking questions when necessary and using all information sources available, including your classmates.</w:t>
            </w:r>
          </w:p>
          <w:p w:rsidR="00EA3BE2" w:rsidRDefault="00EA3BE2" w:rsidP="004C2E75">
            <w:r>
              <w:t>Cell phones not out</w:t>
            </w:r>
          </w:p>
        </w:tc>
        <w:tc>
          <w:tcPr>
            <w:tcW w:w="1237" w:type="dxa"/>
          </w:tcPr>
          <w:p w:rsidR="00EA3BE2" w:rsidRDefault="00EA3BE2" w:rsidP="004C2E75">
            <w:r w:rsidRPr="00A54BCE">
              <w:lastRenderedPageBreak/>
              <w:t xml:space="preserve">Good attitude, worked every day, mostly on task and used material correctly.  The student showed a </w:t>
            </w:r>
            <w:r w:rsidRPr="00A54BCE">
              <w:lastRenderedPageBreak/>
              <w:t>dedication to learning and improvement and usually asked questions when necessary. Did not complain, cell phone not out other than music time.</w:t>
            </w:r>
          </w:p>
        </w:tc>
        <w:tc>
          <w:tcPr>
            <w:tcW w:w="1284" w:type="dxa"/>
          </w:tcPr>
          <w:p w:rsidR="00EA3BE2" w:rsidRDefault="00EA3BE2" w:rsidP="004C2E75">
            <w:r w:rsidRPr="00A54BCE">
              <w:lastRenderedPageBreak/>
              <w:t xml:space="preserve">Attitude could use some help, student was often off task and used materials and tools incorrectly.  The student </w:t>
            </w:r>
            <w:r w:rsidRPr="00A54BCE">
              <w:lastRenderedPageBreak/>
              <w:t>showed very limited dedication to learning and improvement.  The student rarely asked questions and disrupted others, moving about the room and talking loudly.</w:t>
            </w:r>
          </w:p>
        </w:tc>
        <w:tc>
          <w:tcPr>
            <w:tcW w:w="2044" w:type="dxa"/>
          </w:tcPr>
          <w:p w:rsidR="00EA3BE2" w:rsidRDefault="00EA3BE2" w:rsidP="004C2E75">
            <w:r w:rsidRPr="00A54BCE">
              <w:lastRenderedPageBreak/>
              <w:t xml:space="preserve">Attitude was poor. Lack of effort, commitment or participation during the work time which includes disrespect, inappropriate language, misuse with tools in a wasteful or dangerous way, </w:t>
            </w:r>
            <w:r w:rsidRPr="00A54BCE">
              <w:lastRenderedPageBreak/>
              <w:t xml:space="preserve">moving throughout the room, disrupting others, excessively talking over the teacher, excessive </w:t>
            </w:r>
            <w:proofErr w:type="spellStart"/>
            <w:r w:rsidRPr="00A54BCE">
              <w:t>tardies</w:t>
            </w:r>
            <w:proofErr w:type="spellEnd"/>
            <w:r w:rsidRPr="00A54BCE">
              <w:t>, complaining…WHINING!</w:t>
            </w:r>
          </w:p>
        </w:tc>
        <w:tc>
          <w:tcPr>
            <w:tcW w:w="807" w:type="dxa"/>
          </w:tcPr>
          <w:p w:rsidR="00EA3BE2" w:rsidRDefault="00EA3BE2" w:rsidP="004C2E75"/>
        </w:tc>
        <w:tc>
          <w:tcPr>
            <w:tcW w:w="817" w:type="dxa"/>
          </w:tcPr>
          <w:p w:rsidR="00EA3BE2" w:rsidRDefault="00EA3BE2" w:rsidP="004C2E75"/>
        </w:tc>
      </w:tr>
      <w:tr w:rsidR="00EA3BE2" w:rsidTr="00BA7C76">
        <w:tc>
          <w:tcPr>
            <w:tcW w:w="1886" w:type="dxa"/>
          </w:tcPr>
          <w:p w:rsidR="00EA3BE2" w:rsidRDefault="00EA3BE2" w:rsidP="004C2E75">
            <w:r>
              <w:lastRenderedPageBreak/>
              <w:t>Clean up:  cleaned up after yourself</w:t>
            </w:r>
          </w:p>
        </w:tc>
        <w:tc>
          <w:tcPr>
            <w:tcW w:w="1887" w:type="dxa"/>
          </w:tcPr>
          <w:p w:rsidR="00EA3BE2" w:rsidRDefault="00EA3BE2" w:rsidP="004C2E75">
            <w:r>
              <w:t>4</w:t>
            </w:r>
          </w:p>
        </w:tc>
        <w:tc>
          <w:tcPr>
            <w:tcW w:w="1237" w:type="dxa"/>
          </w:tcPr>
          <w:p w:rsidR="00EA3BE2" w:rsidRDefault="00EA3BE2" w:rsidP="004C2E75">
            <w:r>
              <w:t>3</w:t>
            </w:r>
          </w:p>
        </w:tc>
        <w:tc>
          <w:tcPr>
            <w:tcW w:w="1284" w:type="dxa"/>
          </w:tcPr>
          <w:p w:rsidR="00EA3BE2" w:rsidRDefault="00EA3BE2" w:rsidP="004C2E75">
            <w:r>
              <w:t>2</w:t>
            </w:r>
          </w:p>
        </w:tc>
        <w:tc>
          <w:tcPr>
            <w:tcW w:w="2044" w:type="dxa"/>
          </w:tcPr>
          <w:p w:rsidR="00EA3BE2" w:rsidRDefault="00EA3BE2" w:rsidP="004C2E75">
            <w:r>
              <w:t>1</w:t>
            </w:r>
          </w:p>
        </w:tc>
        <w:tc>
          <w:tcPr>
            <w:tcW w:w="807" w:type="dxa"/>
          </w:tcPr>
          <w:p w:rsidR="00EA3BE2" w:rsidRDefault="00EA3BE2" w:rsidP="004C2E75"/>
        </w:tc>
        <w:tc>
          <w:tcPr>
            <w:tcW w:w="817" w:type="dxa"/>
          </w:tcPr>
          <w:p w:rsidR="00EA3BE2" w:rsidRDefault="00EA3BE2" w:rsidP="004C2E75"/>
        </w:tc>
      </w:tr>
      <w:tr w:rsidR="00EA3BE2" w:rsidTr="00BA7C76">
        <w:tc>
          <w:tcPr>
            <w:tcW w:w="1886" w:type="dxa"/>
          </w:tcPr>
          <w:p w:rsidR="00EA3BE2" w:rsidRDefault="00EA3BE2" w:rsidP="00BA7C76">
            <w:r>
              <w:t>Total points</w:t>
            </w:r>
            <w:r w:rsidR="00BA7C76">
              <w:t xml:space="preserve"> 20</w:t>
            </w:r>
          </w:p>
        </w:tc>
        <w:tc>
          <w:tcPr>
            <w:tcW w:w="1887" w:type="dxa"/>
          </w:tcPr>
          <w:p w:rsidR="00EA3BE2" w:rsidRDefault="00EA3BE2" w:rsidP="004C2E75"/>
        </w:tc>
        <w:tc>
          <w:tcPr>
            <w:tcW w:w="1237" w:type="dxa"/>
          </w:tcPr>
          <w:p w:rsidR="00EA3BE2" w:rsidRDefault="00EA3BE2" w:rsidP="004C2E75"/>
        </w:tc>
        <w:tc>
          <w:tcPr>
            <w:tcW w:w="1284" w:type="dxa"/>
          </w:tcPr>
          <w:p w:rsidR="00EA3BE2" w:rsidRDefault="00EA3BE2" w:rsidP="004C2E75"/>
        </w:tc>
        <w:tc>
          <w:tcPr>
            <w:tcW w:w="2044" w:type="dxa"/>
          </w:tcPr>
          <w:p w:rsidR="00EA3BE2" w:rsidRDefault="00EA3BE2" w:rsidP="004C2E75"/>
        </w:tc>
        <w:tc>
          <w:tcPr>
            <w:tcW w:w="807" w:type="dxa"/>
          </w:tcPr>
          <w:p w:rsidR="00EA3BE2" w:rsidRDefault="00EA3BE2" w:rsidP="004C2E75">
            <w:r>
              <w:t>Student total</w:t>
            </w:r>
          </w:p>
        </w:tc>
        <w:tc>
          <w:tcPr>
            <w:tcW w:w="817" w:type="dxa"/>
          </w:tcPr>
          <w:p w:rsidR="00EA3BE2" w:rsidRDefault="00EA3BE2" w:rsidP="004C2E75">
            <w:r>
              <w:t>Teacher total</w:t>
            </w:r>
          </w:p>
        </w:tc>
      </w:tr>
    </w:tbl>
    <w:p w:rsidR="00EA3BE2" w:rsidRDefault="00EA3BE2" w:rsidP="00EA3BE2"/>
    <w:p w:rsidR="00EA3BE2" w:rsidRDefault="00EA3BE2" w:rsidP="00EA3BE2">
      <w:pPr>
        <w:pStyle w:val="ListParagraph"/>
        <w:numPr>
          <w:ilvl w:val="0"/>
          <w:numId w:val="1"/>
        </w:numPr>
      </w:pPr>
      <w:r>
        <w:t xml:space="preserve"> How does an artists’ choice of tools affect the product?  What if you did the same thing using a different material?</w:t>
      </w:r>
    </w:p>
    <w:p w:rsidR="00EA3BE2" w:rsidRDefault="00EA3BE2" w:rsidP="00EA3BE2"/>
    <w:p w:rsidR="00EA3BE2" w:rsidRDefault="00BA7C76" w:rsidP="00EA3BE2">
      <w:pPr>
        <w:pStyle w:val="ListParagraph"/>
        <w:numPr>
          <w:ilvl w:val="0"/>
          <w:numId w:val="1"/>
        </w:numPr>
      </w:pPr>
      <w:r>
        <w:t>What worked well for you and what would you do differently next time?</w:t>
      </w:r>
    </w:p>
    <w:p w:rsidR="00EA3BE2" w:rsidRDefault="00EA3BE2" w:rsidP="00EA3BE2">
      <w:pPr>
        <w:pStyle w:val="ListParagraph"/>
      </w:pPr>
    </w:p>
    <w:p w:rsidR="00EA3BE2" w:rsidRDefault="00EA3BE2" w:rsidP="00EA3BE2"/>
    <w:p w:rsidR="00A61D11" w:rsidRDefault="00A61D11"/>
    <w:sectPr w:rsidR="00A61D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B416E"/>
    <w:multiLevelType w:val="hybridMultilevel"/>
    <w:tmpl w:val="4EEC4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D11"/>
    <w:rsid w:val="004F52B3"/>
    <w:rsid w:val="005F5646"/>
    <w:rsid w:val="00A61D11"/>
    <w:rsid w:val="00BA7C76"/>
    <w:rsid w:val="00BE239F"/>
    <w:rsid w:val="00EA3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783D24-A05F-48B4-92A4-B71B96DE7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61D1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61D11"/>
    <w:rPr>
      <w:rFonts w:eastAsiaTheme="minorEastAsia"/>
    </w:rPr>
  </w:style>
  <w:style w:type="table" w:styleId="TableGrid">
    <w:name w:val="Table Grid"/>
    <w:basedOn w:val="TableNormal"/>
    <w:uiPriority w:val="59"/>
    <w:rsid w:val="00EA3B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A3BE2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Hillsboro School District</Company>
  <LinksUpToDate>false</LinksUpToDate>
  <CharactersWithSpaces>1836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Buchanan, Rebecca</dc:creator>
  <cp:keywords/>
  <dc:description/>
  <cp:lastModifiedBy>Buchanan, Rebecca</cp:lastModifiedBy>
  <cp:revision>2</cp:revision>
  <dcterms:created xsi:type="dcterms:W3CDTF">2015-02-11T15:43:00Z</dcterms:created>
  <dcterms:modified xsi:type="dcterms:W3CDTF">2015-02-11T15:43:00Z</dcterms:modified>
</cp:coreProperties>
</file>